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C9D6" w14:textId="3B5326BA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4F235C">
        <w:rPr>
          <w:rFonts w:ascii="HGP平成明朝体W9" w:eastAsia="HGP平成明朝体W9" w:hAnsi="Century" w:cs="Times New Roman" w:hint="eastAsia"/>
          <w:sz w:val="36"/>
          <w:szCs w:val="36"/>
        </w:rPr>
        <w:t>32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4F235C">
        <w:rPr>
          <w:rFonts w:ascii="HGP平成明朝体W9" w:eastAsia="HGP平成明朝体W9" w:hAnsi="Century" w:cs="Times New Roman" w:hint="eastAsia"/>
          <w:sz w:val="36"/>
          <w:szCs w:val="36"/>
        </w:rPr>
        <w:t>全日本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AB5F70">
        <w:rPr>
          <w:rFonts w:ascii="HGP平成明朝体W9" w:eastAsia="HGP平成明朝体W9" w:hAnsi="Century" w:cs="Times New Roman" w:hint="eastAsia"/>
          <w:sz w:val="36"/>
          <w:szCs w:val="36"/>
        </w:rPr>
        <w:t>茨城県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大会</w:t>
      </w:r>
    </w:p>
    <w:p w14:paraId="223B02E3" w14:textId="046C47D8" w:rsidR="00637DB6" w:rsidRDefault="00637DB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7B5AC04E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4F235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７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134D1C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６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4F235C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木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6"/>
        <w:gridCol w:w="706"/>
        <w:gridCol w:w="709"/>
        <w:gridCol w:w="707"/>
        <w:gridCol w:w="706"/>
        <w:gridCol w:w="706"/>
        <w:gridCol w:w="706"/>
        <w:gridCol w:w="709"/>
        <w:gridCol w:w="708"/>
        <w:gridCol w:w="727"/>
        <w:gridCol w:w="729"/>
        <w:gridCol w:w="708"/>
      </w:tblGrid>
      <w:tr w:rsidR="00637DB6" w14:paraId="6B43A07D" w14:textId="77777777" w:rsidTr="00637DB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6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D4D1B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E50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019B76E" w14:textId="77777777" w:rsidTr="00637DB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828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</w:t>
            </w:r>
            <w:r w:rsidR="003C5317">
              <w:rPr>
                <w:rFonts w:ascii="HGPｺﾞｼｯｸE" w:eastAsia="HGPｺﾞｼｯｸE" w:hint="eastAsia"/>
                <w:szCs w:val="21"/>
              </w:rPr>
              <w:t>8</w:t>
            </w:r>
            <w:r>
              <w:rPr>
                <w:rFonts w:ascii="HGPｺﾞｼｯｸE" w:eastAsia="HGPｺﾞｼｯｸE" w:hint="eastAsia"/>
                <w:szCs w:val="21"/>
              </w:rPr>
              <w:t>00円</w:t>
            </w:r>
          </w:p>
        </w:tc>
        <w:tc>
          <w:tcPr>
            <w:tcW w:w="28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DC4C9F" w14:textId="6ACEB669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</w:t>
            </w:r>
            <w:r w:rsidR="003C5317">
              <w:rPr>
                <w:rFonts w:ascii="HGPｺﾞｼｯｸE" w:eastAsia="HGPｺﾞｼｯｸE" w:hint="eastAsia"/>
                <w:szCs w:val="21"/>
              </w:rPr>
              <w:t>9</w:t>
            </w:r>
            <w:r>
              <w:rPr>
                <w:rFonts w:ascii="HGPｺﾞｼｯｸE" w:eastAsia="HGPｺﾞｼｯｸE" w:hint="eastAsia"/>
                <w:szCs w:val="21"/>
              </w:rPr>
              <w:t>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</w:t>
            </w:r>
            <w:r w:rsidR="003C5317">
              <w:rPr>
                <w:rFonts w:ascii="HGPｺﾞｼｯｸE" w:eastAsia="HGPｺﾞｼｯｸE" w:hint="eastAsia"/>
                <w:szCs w:val="21"/>
              </w:rPr>
              <w:t>1</w:t>
            </w:r>
            <w:r>
              <w:rPr>
                <w:rFonts w:ascii="HGPｺﾞｼｯｸE" w:eastAsia="HGPｺﾞｼｯｸE" w:hint="eastAsia"/>
                <w:szCs w:val="21"/>
              </w:rPr>
              <w:t>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637DB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4279AD" w14:textId="77777777" w:rsidR="00637DB6" w:rsidRDefault="00637DB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160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XXXL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77777777" w:rsidR="00637DB6" w:rsidRDefault="00637DB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XXXXL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5B34D3" w14:textId="77777777" w:rsidR="00B05405" w:rsidRPr="00B05405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B05405" w:rsidRPr="00B05405">
              <w:rPr>
                <w:rFonts w:ascii="HGPｺﾞｼｯｸE" w:eastAsia="HGPｺﾞｼｯｸE" w:hint="eastAsia"/>
                <w:szCs w:val="21"/>
              </w:rPr>
              <w:t>カナリア</w:t>
            </w:r>
          </w:p>
          <w:p w14:paraId="7B86D513" w14:textId="19880CAE" w:rsidR="00637DB6" w:rsidRDefault="00637DB6" w:rsidP="00B05405">
            <w:pPr>
              <w:ind w:firstLineChars="200" w:firstLine="400"/>
              <w:rPr>
                <w:rFonts w:ascii="HGPｺﾞｼｯｸE" w:eastAsia="HGPｺﾞｼｯｸE"/>
                <w:w w:val="90"/>
                <w:szCs w:val="21"/>
              </w:rPr>
            </w:pPr>
            <w:r w:rsidRPr="00B05405">
              <w:rPr>
                <w:rFonts w:ascii="HGPｺﾞｼｯｸE" w:eastAsia="HGPｺﾞｼｯｸE" w:hint="eastAsia"/>
                <w:szCs w:val="21"/>
              </w:rPr>
              <w:t>イエロー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21C2B202" w:rsidR="00637DB6" w:rsidRPr="008E338E" w:rsidRDefault="00637DB6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３．オレンジ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3BEA5541" w:rsidR="00637DB6" w:rsidRDefault="00637DB6" w:rsidP="00AB5F70">
            <w:pPr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 w:rsidR="001D1CFD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400525A3" w:rsidR="00637DB6" w:rsidRDefault="00637DB6" w:rsidP="00973C3B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1D1CFD">
              <w:rPr>
                <w:rFonts w:ascii="HGPｺﾞｼｯｸE" w:eastAsia="HGPｺﾞｼｯｸE"/>
                <w:szCs w:val="21"/>
              </w:rPr>
              <w:t xml:space="preserve"> </w:t>
            </w:r>
            <w:r w:rsidR="001D1CFD"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701C3E44" w:rsidR="00637DB6" w:rsidRDefault="00637DB6" w:rsidP="00645904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1D1CFD" w:rsidRPr="001D1CFD">
              <w:rPr>
                <w:rFonts w:ascii="HGPｺﾞｼｯｸE" w:eastAsia="HGPｺﾞｼｯｸE" w:hint="eastAsia"/>
                <w:spacing w:val="-20"/>
                <w:szCs w:val="21"/>
              </w:rPr>
              <w:t>パープル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1B147F0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1D1CFD" w:rsidRPr="001D1CFD">
              <w:rPr>
                <w:rFonts w:ascii="HGPｺﾞｼｯｸE" w:eastAsia="HGPｺﾞｼｯｸE" w:hint="eastAsia"/>
                <w:w w:val="80"/>
                <w:szCs w:val="21"/>
              </w:rPr>
              <w:t>アイビー</w:t>
            </w:r>
            <w:r w:rsidRPr="001D1CFD">
              <w:rPr>
                <w:rFonts w:ascii="HGPｺﾞｼｯｸE" w:eastAsia="HGPｺﾞｼｯｸE" w:hint="eastAsia"/>
                <w:spacing w:val="-20"/>
                <w:w w:val="80"/>
                <w:szCs w:val="21"/>
              </w:rPr>
              <w:t>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2CCB7FAB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1D1CFD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アクア</w:t>
            </w:r>
            <w:r w:rsidRPr="00645904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637DB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 w:hint="eastAsia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101D253E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 w:hint="eastAsia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1AC0B" w14:textId="77777777" w:rsidR="00C228B0" w:rsidRDefault="00C228B0" w:rsidP="000E7D0C">
      <w:r>
        <w:separator/>
      </w:r>
    </w:p>
  </w:endnote>
  <w:endnote w:type="continuationSeparator" w:id="0">
    <w:p w14:paraId="1953D746" w14:textId="77777777" w:rsidR="00C228B0" w:rsidRDefault="00C228B0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EEF1A" w14:textId="77777777" w:rsidR="00C228B0" w:rsidRDefault="00C228B0" w:rsidP="000E7D0C">
      <w:r>
        <w:separator/>
      </w:r>
    </w:p>
  </w:footnote>
  <w:footnote w:type="continuationSeparator" w:id="0">
    <w:p w14:paraId="6BA59858" w14:textId="77777777" w:rsidR="00C228B0" w:rsidRDefault="00C228B0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A0D00"/>
    <w:rsid w:val="000E7D0C"/>
    <w:rsid w:val="00114308"/>
    <w:rsid w:val="00134D1C"/>
    <w:rsid w:val="001D1CFD"/>
    <w:rsid w:val="002449A7"/>
    <w:rsid w:val="002D3C0A"/>
    <w:rsid w:val="00361CE8"/>
    <w:rsid w:val="003C5317"/>
    <w:rsid w:val="003E4073"/>
    <w:rsid w:val="004F0958"/>
    <w:rsid w:val="004F235C"/>
    <w:rsid w:val="005D3821"/>
    <w:rsid w:val="00637DB6"/>
    <w:rsid w:val="00645904"/>
    <w:rsid w:val="00691B13"/>
    <w:rsid w:val="006A2655"/>
    <w:rsid w:val="008E338E"/>
    <w:rsid w:val="00973C3B"/>
    <w:rsid w:val="00981D10"/>
    <w:rsid w:val="00AB5F70"/>
    <w:rsid w:val="00B05405"/>
    <w:rsid w:val="00B13492"/>
    <w:rsid w:val="00B70E20"/>
    <w:rsid w:val="00B9719E"/>
    <w:rsid w:val="00C228B0"/>
    <w:rsid w:val="00CE1AD8"/>
    <w:rsid w:val="00D073E6"/>
    <w:rsid w:val="00D544E1"/>
    <w:rsid w:val="00DD50DE"/>
    <w:rsid w:val="00E85CBF"/>
    <w:rsid w:val="00F00D88"/>
    <w:rsid w:val="00F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大川 哲</cp:lastModifiedBy>
  <cp:revision>2</cp:revision>
  <cp:lastPrinted>2022-02-27T06:29:00Z</cp:lastPrinted>
  <dcterms:created xsi:type="dcterms:W3CDTF">2023-06-11T21:26:00Z</dcterms:created>
  <dcterms:modified xsi:type="dcterms:W3CDTF">2023-06-11T21:26:00Z</dcterms:modified>
</cp:coreProperties>
</file>