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CC9D6" w14:textId="698736CC" w:rsidR="000A0D00" w:rsidRDefault="00691B13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FA10C3">
        <w:rPr>
          <w:rFonts w:ascii="HGP平成明朝体W9" w:eastAsia="HGP平成明朝体W9" w:hAnsi="Century" w:cs="Times New Roman" w:hint="eastAsia"/>
          <w:sz w:val="36"/>
          <w:szCs w:val="36"/>
        </w:rPr>
        <w:t>19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FA10C3">
        <w:rPr>
          <w:rFonts w:ascii="HGP平成明朝体W9" w:eastAsia="HGP平成明朝体W9" w:hAnsi="Century" w:cs="Times New Roman" w:hint="eastAsia"/>
          <w:sz w:val="36"/>
          <w:szCs w:val="36"/>
        </w:rPr>
        <w:t>東日本はかまつか杯カラーコート</w:t>
      </w:r>
      <w:r w:rsidR="00320949"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  <w:r w:rsidR="005A01A6">
        <w:rPr>
          <w:rFonts w:ascii="HGP平成明朝体W9" w:eastAsia="HGP平成明朝体W9" w:hAnsi="Century" w:cs="Times New Roman" w:hint="eastAsia"/>
          <w:sz w:val="36"/>
          <w:szCs w:val="36"/>
        </w:rPr>
        <w:t>大会</w:t>
      </w:r>
    </w:p>
    <w:p w14:paraId="223B02E3" w14:textId="5EA523AD" w:rsidR="00637DB6" w:rsidRDefault="004C1D2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記念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4B3771E4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2A543E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</w:t>
      </w:r>
      <w:r w:rsidR="00FA10C3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FA10C3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14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FA10C3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木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31E4904C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5"/>
        <w:gridCol w:w="705"/>
        <w:gridCol w:w="708"/>
        <w:gridCol w:w="713"/>
        <w:gridCol w:w="705"/>
        <w:gridCol w:w="705"/>
        <w:gridCol w:w="705"/>
        <w:gridCol w:w="709"/>
        <w:gridCol w:w="708"/>
        <w:gridCol w:w="727"/>
        <w:gridCol w:w="729"/>
        <w:gridCol w:w="708"/>
      </w:tblGrid>
      <w:tr w:rsidR="00637DB6" w14:paraId="6B43A07D" w14:textId="77777777" w:rsidTr="004C1D2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Pr="004C1D26" w:rsidRDefault="00637DB6">
            <w:pPr>
              <w:jc w:val="center"/>
              <w:rPr>
                <w:rFonts w:ascii="HGPｺﾞｼｯｸE" w:eastAsia="HGPｺﾞｼｯｸE"/>
              </w:rPr>
            </w:pPr>
            <w:r w:rsidRPr="004C1D26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1B55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E5024" w14:textId="2BDA229C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34B5AE12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46B6D19B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３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4D1D7046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４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2E49FF67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C1D26" w14:paraId="3019B76E" w14:textId="77777777" w:rsidTr="009B5C34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1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3B1BD58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353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C4C9F" w14:textId="622D9C7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1900円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21BF9530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2100円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4C1D26" w:rsidRDefault="004C1D2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4C1D2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79AD" w14:textId="37B94A6A" w:rsidR="00637DB6" w:rsidRDefault="004C1D2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B259DFF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43E97A2A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44C06617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0F91E70B" w:rsidR="00637DB6" w:rsidRDefault="004C1D2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５</w:t>
            </w:r>
            <w:r w:rsidR="00637DB6">
              <w:rPr>
                <w:rFonts w:ascii="HGPｺﾞｼｯｸE" w:eastAsia="HGPｺﾞｼｯｸE" w:hint="eastAsia"/>
                <w:w w:val="80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69C5711D" w:rsidR="00637DB6" w:rsidRDefault="00637DB6" w:rsidP="00557BC3">
            <w:pPr>
              <w:rPr>
                <w:rFonts w:ascii="HGPｺﾞｼｯｸE" w:eastAsia="HGPｺﾞｼｯｸE"/>
                <w:w w:val="90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="00D64604" w:rsidRPr="00D64604">
              <w:rPr>
                <w:rFonts w:ascii="HGPｺﾞｼｯｸE" w:eastAsia="HGPｺﾞｼｯｸE" w:hint="eastAsia"/>
                <w:szCs w:val="21"/>
              </w:rPr>
              <w:t>デイジー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14AF984C" w:rsidR="00637DB6" w:rsidRPr="008E338E" w:rsidRDefault="00637DB6" w:rsidP="000E2BA5">
            <w:pPr>
              <w:ind w:left="539" w:hangingChars="300" w:hanging="539"/>
              <w:rPr>
                <w:rFonts w:ascii="HGPｺﾞｼｯｸE" w:eastAsia="HGPｺﾞｼｯｸE"/>
                <w:w w:val="90"/>
                <w:szCs w:val="21"/>
              </w:rPr>
            </w:pP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３</w:t>
            </w:r>
            <w:r w:rsidR="000E2BA5">
              <w:rPr>
                <w:rFonts w:ascii="HGPｺﾞｼｯｸE" w:eastAsia="HGPｺﾞｼｯｸE" w:hint="eastAsia"/>
                <w:w w:val="90"/>
                <w:szCs w:val="21"/>
              </w:rPr>
              <w:t>.</w:t>
            </w:r>
            <w:r w:rsidR="00B95EB5" w:rsidRPr="00FA10C3">
              <w:rPr>
                <w:rFonts w:ascii="HGPｺﾞｼｯｸE" w:eastAsia="HGPｺﾞｼｯｸE"/>
                <w:w w:val="80"/>
                <w:szCs w:val="21"/>
              </w:rPr>
              <w:t xml:space="preserve"> </w:t>
            </w:r>
            <w:r w:rsidR="00FA10C3" w:rsidRPr="00FA10C3">
              <w:rPr>
                <w:rFonts w:ascii="HGPｺﾞｼｯｸE" w:eastAsia="HGPｺﾞｼｯｸE" w:hint="eastAsia"/>
                <w:w w:val="80"/>
                <w:szCs w:val="21"/>
              </w:rPr>
              <w:t>シルバーグレー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A10C3" w14:paraId="1B6CED47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3541CCEF" w:rsidR="00FA10C3" w:rsidRDefault="00FA10C3" w:rsidP="00FA10C3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４. ホットピンク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EF44E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E6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A10C3" w14:paraId="6EBE1C4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42190A0B" w:rsidR="00FA10C3" w:rsidRDefault="00FA10C3" w:rsidP="00FA10C3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５．レッド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AF3DA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9F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FA10C3" w:rsidRDefault="00FA10C3" w:rsidP="00FA10C3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8A03E5" w14:textId="77777777" w:rsidR="00FA10C3" w:rsidRPr="00FA10C3" w:rsidRDefault="00637DB6" w:rsidP="00645904">
            <w:pPr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FA10C3" w:rsidRPr="00FA10C3">
              <w:rPr>
                <w:rFonts w:ascii="HGPｺﾞｼｯｸE" w:eastAsia="HGPｺﾞｼｯｸE" w:hint="eastAsia"/>
              </w:rPr>
              <w:t>ブライト</w:t>
            </w:r>
          </w:p>
          <w:p w14:paraId="0E4EF4D5" w14:textId="58FF9F2A" w:rsidR="00637DB6" w:rsidRDefault="00FA10C3" w:rsidP="00FA10C3">
            <w:pPr>
              <w:ind w:firstLineChars="300" w:firstLine="600"/>
              <w:rPr>
                <w:rFonts w:ascii="HGPｺﾞｼｯｸE" w:eastAsia="HGPｺﾞｼｯｸE"/>
                <w:szCs w:val="21"/>
              </w:rPr>
            </w:pPr>
            <w:r w:rsidRPr="00FA10C3">
              <w:rPr>
                <w:rFonts w:ascii="HGPｺﾞｼｯｸE" w:eastAsia="HGPｺﾞｼｯｸE" w:hint="eastAsia"/>
              </w:rPr>
              <w:t>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68E6AF03" w:rsidR="0043633B" w:rsidRDefault="00637DB6" w:rsidP="000E2BA5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FA10C3">
              <w:rPr>
                <w:rFonts w:ascii="HGPｺﾞｼｯｸE" w:eastAsia="HGPｺﾞｼｯｸE" w:hint="eastAsia"/>
                <w:szCs w:val="21"/>
              </w:rPr>
              <w:t>サックス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62F99F88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="005765E0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ロイヤル</w:t>
            </w:r>
            <w:r w:rsidR="001B4467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BB63305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</w:t>
            </w:r>
            <w:r w:rsidR="005765E0">
              <w:rPr>
                <w:rFonts w:ascii="HGPｺﾞｼｯｸE" w:eastAsia="HGPｺﾞｼｯｸE" w:hint="eastAsia"/>
                <w:szCs w:val="21"/>
              </w:rPr>
              <w:t>インディゴ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Pr="0023582E" w:rsidRDefault="00637DB6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23582E">
              <w:rPr>
                <w:rFonts w:ascii="HGPｺﾞｼｯｸE" w:eastAsia="HGPｺﾞｼｯｸE" w:hint="eastAsia"/>
                <w:sz w:val="18"/>
                <w:szCs w:val="18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52F7C49B" w:rsidR="00637DB6" w:rsidRPr="001D1CFD" w:rsidRDefault="00361CE8" w:rsidP="001D1CFD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0E68E82" w14:textId="57EB9157" w:rsidR="001D1CFD" w:rsidRPr="00CE1AD8" w:rsidRDefault="00637DB6" w:rsidP="00CE1AD8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mitoguro.otaniya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@</w:t>
        </w:r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ymail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345B7BAE">
                <wp:simplePos x="0" y="0"/>
                <wp:positionH relativeFrom="column">
                  <wp:posOffset>2695575</wp:posOffset>
                </wp:positionH>
                <wp:positionV relativeFrom="paragraph">
                  <wp:posOffset>455930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3BA19CE1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9C4E2B">
                              <w:rPr>
                                <w:rFonts w:ascii="HG平成角ｺﾞｼｯｸ体W3" w:eastAsia="HG平成角ｺﾞｼｯｸ体W3" w:hint="eastAsia"/>
                              </w:rPr>
                              <w:t>水戸市</w:t>
                            </w:r>
                            <w:r w:rsidR="00CE1AD8">
                              <w:rPr>
                                <w:rFonts w:ascii="HG平成角ｺﾞｼｯｸ体W3" w:eastAsia="HG平成角ｺﾞｼｯｸ体W3" w:hint="eastAsia"/>
                              </w:rPr>
                              <w:t>ドッジボール協会</w:t>
                            </w:r>
                            <w:r w:rsidR="00E85CBF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総務</w:t>
                            </w:r>
                            <w:r w:rsidR="00981D10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大川</w:t>
                            </w:r>
                            <w:r w:rsidR="004F0958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090-4135-5466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5pt;margin-top:35.9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OUN+5uIAAAALAQAADwAAAGRycy9kb3ducmV2LnhtbEyPwU7DMAyG70i8&#10;Q2Qkbixd6ehUmk5TpQkJwWFjF25p47UVjVOabCs8Pd5p3Gz50+/vz1eT7cUJR985UjCfRSCQamc6&#10;ahTsPzYPSxA+aDK6d4QKftDDqri9yXVm3Jm2eNqFRnAI+UwraEMYMil93aLVfuYGJL4d3Gh14HVs&#10;pBn1mcNtL+MoepJWd8QfWj1g2WL9tTtaBa/l5l1vq9guf/vy5e2wHr73nwul7u+m9TOIgFO4wnDR&#10;Z3Uo2KlyRzJe9AqSOFkwqiCdc4ULEKUpt6t4ipNHkEUu/3co/gAAAP//AwBQSwECLQAUAAYACAAA&#10;ACEAtoM4kv4AAADhAQAAEwAAAAAAAAAAAAAAAAAAAAAAW0NvbnRlbnRfVHlwZXNdLnhtbFBLAQIt&#10;ABQABgAIAAAAIQA4/SH/1gAAAJQBAAALAAAAAAAAAAAAAAAAAC8BAABfcmVscy8ucmVsc1BLAQIt&#10;ABQABgAIAAAAIQCpP5yGGwIAADIEAAAOAAAAAAAAAAAAAAAAAC4CAABkcnMvZTJvRG9jLnhtbFBL&#10;AQItABQABgAIAAAAIQA5Q37m4gAAAAsBAAAPAAAAAAAAAAAAAAAAAHUEAABkcnMvZG93bnJldi54&#10;bWxQSwUGAAAAAAQABADzAAAAhAUAAAAA&#10;" filled="f" stroked="f" strokeweight=".5pt">
                <v:textbox>
                  <w:txbxContent>
                    <w:p w14:paraId="39D006A2" w14:textId="3BA19CE1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9C4E2B">
                        <w:rPr>
                          <w:rFonts w:ascii="HG平成角ｺﾞｼｯｸ体W3" w:eastAsia="HG平成角ｺﾞｼｯｸ体W3" w:hint="eastAsia"/>
                        </w:rPr>
                        <w:t>水戸市</w:t>
                      </w:r>
                      <w:r w:rsidR="00CE1AD8">
                        <w:rPr>
                          <w:rFonts w:ascii="HG平成角ｺﾞｼｯｸ体W3" w:eastAsia="HG平成角ｺﾞｼｯｸ体W3" w:hint="eastAsia"/>
                        </w:rPr>
                        <w:t>ドッジボール協会</w:t>
                      </w:r>
                      <w:r w:rsidR="00E85CBF">
                        <w:rPr>
                          <w:rFonts w:ascii="HG平成角ｺﾞｼｯｸ体W3" w:eastAsia="HG平成角ｺﾞｼｯｸ体W3" w:hint="eastAsia"/>
                        </w:rPr>
                        <w:t xml:space="preserve">　総務</w:t>
                      </w:r>
                      <w:r w:rsidR="00981D10">
                        <w:rPr>
                          <w:rFonts w:ascii="HG平成角ｺﾞｼｯｸ体W3" w:eastAsia="HG平成角ｺﾞｼｯｸ体W3" w:hint="eastAsia"/>
                        </w:rPr>
                        <w:t xml:space="preserve"> 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大川</w:t>
                      </w:r>
                      <w:r w:rsidR="004F0958">
                        <w:rPr>
                          <w:rFonts w:ascii="HG平成角ｺﾞｼｯｸ体W3" w:eastAsia="HG平成角ｺﾞｼｯｸ体W3" w:hint="eastAsia"/>
                        </w:rPr>
                        <w:t xml:space="preserve">　090-4135-5466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64185" w14:textId="77777777" w:rsidR="00D12040" w:rsidRDefault="00D12040" w:rsidP="000E7D0C">
      <w:r>
        <w:separator/>
      </w:r>
    </w:p>
  </w:endnote>
  <w:endnote w:type="continuationSeparator" w:id="0">
    <w:p w14:paraId="33E18B9B" w14:textId="77777777" w:rsidR="00D12040" w:rsidRDefault="00D12040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MS Mincho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MS Mincho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C3403" w14:textId="77777777" w:rsidR="00D12040" w:rsidRDefault="00D12040" w:rsidP="000E7D0C">
      <w:r>
        <w:separator/>
      </w:r>
    </w:p>
  </w:footnote>
  <w:footnote w:type="continuationSeparator" w:id="0">
    <w:p w14:paraId="0E706CB6" w14:textId="77777777" w:rsidR="00D12040" w:rsidRDefault="00D12040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839E7"/>
    <w:rsid w:val="00097F22"/>
    <w:rsid w:val="000A0D00"/>
    <w:rsid w:val="000E2BA5"/>
    <w:rsid w:val="000E7D0C"/>
    <w:rsid w:val="00114308"/>
    <w:rsid w:val="00134D1C"/>
    <w:rsid w:val="001B32EA"/>
    <w:rsid w:val="001B4467"/>
    <w:rsid w:val="001D1CFD"/>
    <w:rsid w:val="001F3946"/>
    <w:rsid w:val="0023582E"/>
    <w:rsid w:val="002449A7"/>
    <w:rsid w:val="002A543E"/>
    <w:rsid w:val="002D3C0A"/>
    <w:rsid w:val="0030053E"/>
    <w:rsid w:val="00320949"/>
    <w:rsid w:val="00353B31"/>
    <w:rsid w:val="00361CE8"/>
    <w:rsid w:val="00376FA1"/>
    <w:rsid w:val="003C5317"/>
    <w:rsid w:val="003E4073"/>
    <w:rsid w:val="0043633B"/>
    <w:rsid w:val="00497880"/>
    <w:rsid w:val="004C1D26"/>
    <w:rsid w:val="004F0958"/>
    <w:rsid w:val="004F235C"/>
    <w:rsid w:val="00557BC3"/>
    <w:rsid w:val="005765E0"/>
    <w:rsid w:val="005A01A6"/>
    <w:rsid w:val="005B6896"/>
    <w:rsid w:val="005D3821"/>
    <w:rsid w:val="00637DB6"/>
    <w:rsid w:val="00645904"/>
    <w:rsid w:val="00691B13"/>
    <w:rsid w:val="006A2655"/>
    <w:rsid w:val="00782283"/>
    <w:rsid w:val="008E338E"/>
    <w:rsid w:val="00973C3B"/>
    <w:rsid w:val="00981D10"/>
    <w:rsid w:val="009C4E2B"/>
    <w:rsid w:val="00AB5F70"/>
    <w:rsid w:val="00B05405"/>
    <w:rsid w:val="00B13492"/>
    <w:rsid w:val="00B70E20"/>
    <w:rsid w:val="00B95EB5"/>
    <w:rsid w:val="00B9719E"/>
    <w:rsid w:val="00C228B0"/>
    <w:rsid w:val="00CE1AD8"/>
    <w:rsid w:val="00D073E6"/>
    <w:rsid w:val="00D12040"/>
    <w:rsid w:val="00D544E1"/>
    <w:rsid w:val="00D64604"/>
    <w:rsid w:val="00D653F0"/>
    <w:rsid w:val="00DD50DE"/>
    <w:rsid w:val="00E85CBF"/>
    <w:rsid w:val="00F00D88"/>
    <w:rsid w:val="00F803F0"/>
    <w:rsid w:val="00F859F6"/>
    <w:rsid w:val="00F938DF"/>
    <w:rsid w:val="00FA10C3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  <w:style w:type="character" w:styleId="a9">
    <w:name w:val="Unresolved Mention"/>
    <w:basedOn w:val="a0"/>
    <w:uiPriority w:val="99"/>
    <w:semiHidden/>
    <w:unhideWhenUsed/>
    <w:rsid w:val="0037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oguro.otaniya@ymail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哲 大川</cp:lastModifiedBy>
  <cp:revision>2</cp:revision>
  <cp:lastPrinted>2022-02-27T06:29:00Z</cp:lastPrinted>
  <dcterms:created xsi:type="dcterms:W3CDTF">2024-10-26T20:34:00Z</dcterms:created>
  <dcterms:modified xsi:type="dcterms:W3CDTF">2024-10-26T20:34:00Z</dcterms:modified>
</cp:coreProperties>
</file>